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77" w:rsidRDefault="00781677" w:rsidP="00781677">
      <w:pPr>
        <w:jc w:val="center"/>
        <w:rPr>
          <w:b/>
          <w:bCs/>
          <w:lang w:val="en-US"/>
        </w:rPr>
      </w:pPr>
      <w:bookmarkStart w:id="0" w:name="_GoBack"/>
      <w:bookmarkEnd w:id="0"/>
    </w:p>
    <w:p w:rsidR="00781677" w:rsidRDefault="00781677" w:rsidP="0078167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 United Kingdom</w:t>
      </w:r>
      <w:r w:rsidR="00CF2BD7">
        <w:rPr>
          <w:b/>
          <w:bCs/>
          <w:lang w:val="en-US"/>
        </w:rPr>
        <w:t xml:space="preserve"> and London</w:t>
      </w:r>
    </w:p>
    <w:p w:rsidR="00781677" w:rsidRPr="00D22FF3" w:rsidRDefault="00781677" w:rsidP="00781677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b/>
          <w:bCs/>
          <w:u w:val="single"/>
          <w:lang w:val="en-US"/>
        </w:rPr>
      </w:pPr>
      <w:r w:rsidRPr="00D22FF3">
        <w:rPr>
          <w:b/>
          <w:bCs/>
          <w:u w:val="single"/>
          <w:lang w:val="en-US"/>
        </w:rPr>
        <w:t>Question:</w:t>
      </w:r>
    </w:p>
    <w:p w:rsidR="00781677" w:rsidRPr="00D22FF3" w:rsidRDefault="00781677" w:rsidP="00781677">
      <w:pPr>
        <w:pStyle w:val="a3"/>
        <w:ind w:left="426"/>
        <w:jc w:val="both"/>
        <w:rPr>
          <w:b/>
          <w:bCs/>
          <w:rtl/>
          <w:lang w:val="en-US" w:bidi="ar-EG"/>
        </w:rPr>
      </w:pPr>
      <w:r w:rsidRPr="00D22FF3">
        <w:rPr>
          <w:b/>
          <w:bCs/>
          <w:lang w:val="en-US"/>
        </w:rPr>
        <w:t>Did you know that the United Kingdom is not just one country but four?</w:t>
      </w:r>
      <w:r>
        <w:rPr>
          <w:b/>
          <w:bCs/>
          <w:lang w:val="en-US"/>
        </w:rPr>
        <w:t xml:space="preserve"> </w:t>
      </w:r>
    </w:p>
    <w:p w:rsidR="00781677" w:rsidRDefault="00781677" w:rsidP="00781677">
      <w:pPr>
        <w:pStyle w:val="a3"/>
        <w:ind w:left="426"/>
        <w:jc w:val="both"/>
        <w:rPr>
          <w:b/>
          <w:bCs/>
          <w:rtl/>
          <w:lang w:val="en-US"/>
        </w:rPr>
      </w:pPr>
      <w:r>
        <w:rPr>
          <w:b/>
          <w:bCs/>
          <w:lang w:val="en-US"/>
        </w:rPr>
        <w:t xml:space="preserve">Watch the </w:t>
      </w:r>
      <w:hyperlink r:id="rId6" w:history="1">
        <w:r w:rsidRPr="00D22FF3">
          <w:rPr>
            <w:rStyle w:val="-"/>
            <w:b/>
            <w:bCs/>
            <w:lang w:val="en-US"/>
          </w:rPr>
          <w:t>video</w:t>
        </w:r>
      </w:hyperlink>
      <w:r>
        <w:rPr>
          <w:b/>
          <w:bCs/>
          <w:lang w:val="en-US"/>
        </w:rPr>
        <w:t xml:space="preserve"> and write down the names of the countries that make up the United Kingdom.</w:t>
      </w:r>
    </w:p>
    <w:p w:rsidR="00781677" w:rsidRPr="00F76BE7" w:rsidRDefault="00781677" w:rsidP="00781677">
      <w:pPr>
        <w:ind w:left="426" w:hanging="142"/>
        <w:jc w:val="both"/>
        <w:rPr>
          <w:b/>
          <w:bCs/>
        </w:rPr>
      </w:pPr>
      <w:r>
        <w:rPr>
          <w:b/>
          <w:bCs/>
          <w:rtl/>
          <w:lang w:val="en-US"/>
        </w:rPr>
        <w:tab/>
      </w:r>
      <w:r>
        <w:rPr>
          <w:b/>
          <w:bCs/>
        </w:rPr>
        <w:t>Ξέρατε ότι το Ηνωμένο Βασίλειο δεν είναι μία μόνο χώρα; Παρακολουθήστε το βίντεο και γράψτε τα ονόματα των χωρών που αποτελούν το Ηνωμένο Βασίλειο.</w:t>
      </w:r>
    </w:p>
    <w:p w:rsidR="00781677" w:rsidRPr="009773A7" w:rsidRDefault="00781677" w:rsidP="00781677">
      <w:pPr>
        <w:pStyle w:val="a3"/>
        <w:jc w:val="both"/>
        <w:rPr>
          <w:b/>
          <w:bCs/>
          <w:u w:val="single"/>
          <w:lang w:val="en-US"/>
        </w:rPr>
      </w:pPr>
      <w:r w:rsidRPr="00D22FF3">
        <w:rPr>
          <w:b/>
          <w:bCs/>
          <w:u w:val="single"/>
          <w:lang w:val="en-US"/>
        </w:rPr>
        <w:t>Answer</w:t>
      </w:r>
    </w:p>
    <w:p w:rsidR="00781677" w:rsidRDefault="00781677" w:rsidP="00781677">
      <w:pPr>
        <w:pStyle w:val="a3"/>
        <w:ind w:hanging="29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The United Kingdom is made up of four countries:</w:t>
      </w:r>
    </w:p>
    <w:p w:rsidR="00781677" w:rsidRDefault="00781677" w:rsidP="00781677">
      <w:pPr>
        <w:pStyle w:val="a3"/>
        <w:numPr>
          <w:ilvl w:val="0"/>
          <w:numId w:val="1"/>
        </w:numPr>
        <w:ind w:hanging="29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___________________________</w:t>
      </w:r>
    </w:p>
    <w:p w:rsidR="00781677" w:rsidRDefault="00781677" w:rsidP="00781677">
      <w:pPr>
        <w:pStyle w:val="a3"/>
        <w:numPr>
          <w:ilvl w:val="0"/>
          <w:numId w:val="1"/>
        </w:numPr>
        <w:ind w:hanging="29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___________________________</w:t>
      </w:r>
    </w:p>
    <w:p w:rsidR="00781677" w:rsidRDefault="00781677" w:rsidP="00781677">
      <w:pPr>
        <w:pStyle w:val="a3"/>
        <w:numPr>
          <w:ilvl w:val="0"/>
          <w:numId w:val="1"/>
        </w:numPr>
        <w:ind w:hanging="29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___________________________</w:t>
      </w:r>
    </w:p>
    <w:p w:rsidR="00781677" w:rsidRDefault="00781677" w:rsidP="00781677">
      <w:pPr>
        <w:pStyle w:val="a3"/>
        <w:numPr>
          <w:ilvl w:val="0"/>
          <w:numId w:val="1"/>
        </w:numPr>
        <w:ind w:hanging="29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___________________________</w:t>
      </w:r>
    </w:p>
    <w:p w:rsidR="00781677" w:rsidRDefault="009418F7" w:rsidP="009418F7">
      <w:pPr>
        <w:ind w:left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The British Isles are ______________________ and ___________________</w:t>
      </w:r>
    </w:p>
    <w:p w:rsidR="009418F7" w:rsidRPr="009418F7" w:rsidRDefault="009418F7" w:rsidP="009418F7">
      <w:pPr>
        <w:ind w:left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The capital of the UK is London.</w:t>
      </w:r>
    </w:p>
    <w:p w:rsidR="00781677" w:rsidRDefault="00781677" w:rsidP="00781677">
      <w:pPr>
        <w:pStyle w:val="a3"/>
        <w:numPr>
          <w:ilvl w:val="0"/>
          <w:numId w:val="2"/>
        </w:numPr>
        <w:spacing w:after="120" w:line="360" w:lineRule="auto"/>
        <w:jc w:val="both"/>
        <w:rPr>
          <w:b/>
          <w:bCs/>
          <w:u w:val="single"/>
          <w:lang w:val="en-US"/>
        </w:rPr>
      </w:pPr>
      <w:r w:rsidRPr="00D22FF3">
        <w:rPr>
          <w:b/>
          <w:bCs/>
          <w:u w:val="single"/>
          <w:lang w:val="en-US"/>
        </w:rPr>
        <w:t>Question:</w:t>
      </w:r>
    </w:p>
    <w:p w:rsidR="00781677" w:rsidRDefault="00781677" w:rsidP="00781677">
      <w:pPr>
        <w:pStyle w:val="a3"/>
        <w:spacing w:after="120" w:line="240" w:lineRule="auto"/>
        <w:ind w:hanging="294"/>
        <w:jc w:val="both"/>
        <w:rPr>
          <w:b/>
          <w:bCs/>
          <w:lang w:val="en-US"/>
        </w:rPr>
      </w:pPr>
      <w:r w:rsidRPr="00D22FF3">
        <w:rPr>
          <w:b/>
          <w:bCs/>
          <w:lang w:val="en-US"/>
        </w:rPr>
        <w:t>Have you ever been to London?</w:t>
      </w:r>
      <w:r>
        <w:rPr>
          <w:b/>
          <w:bCs/>
          <w:lang w:val="en-US"/>
        </w:rPr>
        <w:t xml:space="preserve"> What tourist attractions are there?</w:t>
      </w:r>
    </w:p>
    <w:p w:rsidR="00781677" w:rsidRDefault="00781677" w:rsidP="00781677">
      <w:pPr>
        <w:pStyle w:val="a3"/>
        <w:spacing w:after="120" w:line="240" w:lineRule="auto"/>
        <w:ind w:left="426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Well, if you don’t know, perhaps you would like to take </w:t>
      </w:r>
      <w:hyperlink r:id="rId7" w:history="1">
        <w:r w:rsidRPr="00546968">
          <w:rPr>
            <w:rStyle w:val="-"/>
            <w:b/>
            <w:bCs/>
            <w:lang w:val="en-US"/>
          </w:rPr>
          <w:t>a virtual tour around London</w:t>
        </w:r>
      </w:hyperlink>
      <w:r>
        <w:rPr>
          <w:b/>
          <w:bCs/>
          <w:lang w:val="en-US"/>
        </w:rPr>
        <w:t xml:space="preserve"> and make a note of their names and any piece of interesting information.</w:t>
      </w:r>
    </w:p>
    <w:p w:rsidR="00781677" w:rsidRDefault="00781677" w:rsidP="00781677">
      <w:pPr>
        <w:pStyle w:val="a3"/>
        <w:spacing w:after="120" w:line="240" w:lineRule="auto"/>
        <w:ind w:left="426"/>
        <w:jc w:val="both"/>
        <w:rPr>
          <w:b/>
          <w:bCs/>
          <w:lang w:val="en-US"/>
        </w:rPr>
      </w:pPr>
    </w:p>
    <w:p w:rsidR="00781677" w:rsidRDefault="00781677" w:rsidP="00781677">
      <w:pPr>
        <w:pStyle w:val="a3"/>
        <w:spacing w:before="120" w:after="120" w:line="240" w:lineRule="auto"/>
        <w:ind w:left="425"/>
        <w:jc w:val="both"/>
        <w:rPr>
          <w:b/>
          <w:bCs/>
        </w:rPr>
      </w:pPr>
      <w:r>
        <w:rPr>
          <w:b/>
          <w:bCs/>
        </w:rPr>
        <w:t>Έχετε πάει ποτέ στο Λονδίνο; Ποια τουριστικά μέρη υπάρχουν εκεί;</w:t>
      </w:r>
    </w:p>
    <w:p w:rsidR="00781677" w:rsidRPr="00F76BE7" w:rsidRDefault="00781677" w:rsidP="00781677">
      <w:pPr>
        <w:pStyle w:val="a3"/>
        <w:spacing w:after="120" w:line="24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Αν δεν ξέρετε, θα θέλατε να κάνετε </w:t>
      </w:r>
      <w:hyperlink r:id="rId8" w:history="1">
        <w:r w:rsidRPr="00546968">
          <w:rPr>
            <w:rStyle w:val="-"/>
            <w:b/>
            <w:bCs/>
          </w:rPr>
          <w:t>μια εικονική βόλτα στο Λονδίνο</w:t>
        </w:r>
      </w:hyperlink>
      <w:r>
        <w:rPr>
          <w:b/>
          <w:bCs/>
        </w:rPr>
        <w:t>; Καθώς παρακολουθείτε σημειώστε  κάποιες από τις τουριστικές ατραξιόν που αναφέρονται στο βίντεο</w:t>
      </w:r>
      <w:r w:rsidRPr="000960E8">
        <w:rPr>
          <w:b/>
          <w:bCs/>
        </w:rPr>
        <w:t xml:space="preserve"> </w:t>
      </w:r>
      <w:r>
        <w:rPr>
          <w:b/>
          <w:bCs/>
          <w:lang w:bidi="ar-EG"/>
        </w:rPr>
        <w:t>και όποια πληροφορία σας φαίνεται ενδιαφέρουσα για αυτές</w:t>
      </w:r>
      <w:r>
        <w:rPr>
          <w:b/>
          <w:bCs/>
        </w:rPr>
        <w:t>.</w:t>
      </w:r>
    </w:p>
    <w:p w:rsidR="00781677" w:rsidRPr="00F76BE7" w:rsidRDefault="00781677" w:rsidP="00781677">
      <w:pPr>
        <w:pStyle w:val="a3"/>
        <w:jc w:val="both"/>
        <w:rPr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65"/>
        <w:gridCol w:w="4616"/>
      </w:tblGrid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Pr="000960E8" w:rsidRDefault="00781677" w:rsidP="00513CC6">
            <w:pPr>
              <w:pStyle w:val="a3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ATTRACTIONS</w:t>
            </w:r>
          </w:p>
        </w:tc>
        <w:tc>
          <w:tcPr>
            <w:tcW w:w="4616" w:type="dxa"/>
          </w:tcPr>
          <w:p w:rsidR="00781677" w:rsidRPr="000960E8" w:rsidRDefault="00781677" w:rsidP="00513CC6">
            <w:pPr>
              <w:pStyle w:val="a3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INFORMATION</w:t>
            </w: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781677" w:rsidTr="00513CC6">
        <w:trPr>
          <w:trHeight w:hRule="exact" w:val="454"/>
        </w:trPr>
        <w:tc>
          <w:tcPr>
            <w:tcW w:w="4865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781677" w:rsidRDefault="00781677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320E89" w:rsidTr="00513CC6">
        <w:trPr>
          <w:trHeight w:hRule="exact" w:val="454"/>
        </w:trPr>
        <w:tc>
          <w:tcPr>
            <w:tcW w:w="4865" w:type="dxa"/>
          </w:tcPr>
          <w:p w:rsidR="00320E89" w:rsidRDefault="00320E89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320E89" w:rsidRDefault="00320E89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320E89" w:rsidTr="00513CC6">
        <w:trPr>
          <w:trHeight w:hRule="exact" w:val="454"/>
        </w:trPr>
        <w:tc>
          <w:tcPr>
            <w:tcW w:w="4865" w:type="dxa"/>
          </w:tcPr>
          <w:p w:rsidR="00320E89" w:rsidRDefault="00320E89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320E89" w:rsidRDefault="00320E89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  <w:tr w:rsidR="00320E89" w:rsidTr="00513CC6">
        <w:trPr>
          <w:trHeight w:hRule="exact" w:val="454"/>
        </w:trPr>
        <w:tc>
          <w:tcPr>
            <w:tcW w:w="4865" w:type="dxa"/>
          </w:tcPr>
          <w:p w:rsidR="00320E89" w:rsidRDefault="00320E89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16" w:type="dxa"/>
          </w:tcPr>
          <w:p w:rsidR="00320E89" w:rsidRDefault="00320E89" w:rsidP="00513CC6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</w:tr>
    </w:tbl>
    <w:p w:rsidR="00781677" w:rsidRPr="00F76BE7" w:rsidRDefault="00781677" w:rsidP="00781677">
      <w:pPr>
        <w:pStyle w:val="a3"/>
        <w:jc w:val="both"/>
        <w:rPr>
          <w:b/>
          <w:bCs/>
        </w:rPr>
      </w:pPr>
    </w:p>
    <w:p w:rsidR="00320E89" w:rsidRPr="00320E89" w:rsidRDefault="00320E89" w:rsidP="00320E89">
      <w:pPr>
        <w:spacing w:after="120" w:line="360" w:lineRule="auto"/>
        <w:ind w:left="360"/>
        <w:jc w:val="both"/>
        <w:rPr>
          <w:b/>
          <w:bCs/>
          <w:lang w:val="en-US"/>
        </w:rPr>
      </w:pPr>
    </w:p>
    <w:p w:rsidR="00781677" w:rsidRDefault="00781677" w:rsidP="00781677">
      <w:pPr>
        <w:pStyle w:val="a3"/>
        <w:numPr>
          <w:ilvl w:val="0"/>
          <w:numId w:val="2"/>
        </w:numPr>
        <w:spacing w:after="120"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Toni is in London and he has already visited</w:t>
      </w:r>
      <w:r w:rsidR="009418F7">
        <w:rPr>
          <w:b/>
          <w:bCs/>
          <w:lang w:val="en-US"/>
        </w:rPr>
        <w:t xml:space="preserve"> some</w:t>
      </w:r>
      <w:r>
        <w:rPr>
          <w:b/>
          <w:bCs/>
          <w:lang w:val="en-US"/>
        </w:rPr>
        <w:t xml:space="preserve"> places. Click on the link below to listen and fill in the blanks.</w:t>
      </w:r>
    </w:p>
    <w:p w:rsidR="00781677" w:rsidRDefault="00781677" w:rsidP="00781677">
      <w:pPr>
        <w:pStyle w:val="a3"/>
        <w:spacing w:after="120" w:line="360" w:lineRule="auto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 xml:space="preserve">Ο Τόνυ είναι στο Λονδίνο και έχει ήδη επισκεφτεί κάποια μέρη. Πατήστε στον σύνδεσμο για να ακούσετε </w:t>
      </w:r>
      <w:r w:rsidR="009418F7">
        <w:rPr>
          <w:b/>
          <w:bCs/>
          <w:lang w:bidi="ar-EG"/>
        </w:rPr>
        <w:t xml:space="preserve">τι λέει </w:t>
      </w:r>
      <w:r>
        <w:rPr>
          <w:b/>
          <w:bCs/>
          <w:lang w:bidi="ar-EG"/>
        </w:rPr>
        <w:t>και συμπληρώστε τα κενά.</w:t>
      </w:r>
    </w:p>
    <w:p w:rsidR="00781677" w:rsidRDefault="005A2513" w:rsidP="00781677">
      <w:pPr>
        <w:pStyle w:val="a3"/>
        <w:jc w:val="both"/>
        <w:rPr>
          <w:b/>
          <w:bCs/>
          <w:lang w:bidi="ar-EG"/>
        </w:rPr>
      </w:pPr>
      <w:hyperlink r:id="rId9" w:history="1">
        <w:r w:rsidR="00781677" w:rsidRPr="00D8515A">
          <w:rPr>
            <w:rStyle w:val="-"/>
            <w:b/>
            <w:bCs/>
            <w:lang w:bidi="ar-EG"/>
          </w:rPr>
          <w:t>https://drive.google.com/file/d/1KEDATdlLo-kPtzOpGXtqQzs2xKMDq8iH/view?usp=sharing</w:t>
        </w:r>
      </w:hyperlink>
    </w:p>
    <w:p w:rsidR="00781677" w:rsidRPr="00D0622E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K: Hi Toni, how has your trip been so far?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A: Well, it has been great and I have been really busy.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K: Well, tell me, what have you seen so far?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A: Hm! Yesterday, we went down to Greenwich, you know where Greenwich Mean Time starts.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 xml:space="preserve">K: And what about the </w:t>
      </w:r>
      <w:proofErr w:type="spellStart"/>
      <w:r w:rsidRPr="00A952D5">
        <w:rPr>
          <w:rFonts w:cstheme="minorHAnsi"/>
          <w:sz w:val="24"/>
          <w:szCs w:val="24"/>
          <w:lang w:val="en-US"/>
        </w:rPr>
        <w:t>centre</w:t>
      </w:r>
      <w:proofErr w:type="spellEnd"/>
      <w:r w:rsidRPr="00A952D5">
        <w:rPr>
          <w:rFonts w:cstheme="minorHAnsi"/>
          <w:sz w:val="24"/>
          <w:szCs w:val="24"/>
          <w:lang w:val="en-US"/>
        </w:rPr>
        <w:t xml:space="preserve"> of the city? Have you been anywhere exciting yet?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 xml:space="preserve">A: Actually, I have. In fact, I have just come back from </w:t>
      </w:r>
      <w:proofErr w:type="gramStart"/>
      <w:r w:rsidRPr="00A952D5">
        <w:rPr>
          <w:rFonts w:cstheme="minorHAnsi"/>
          <w:sz w:val="24"/>
          <w:szCs w:val="24"/>
          <w:lang w:val="en-US"/>
        </w:rPr>
        <w:t>The</w:t>
      </w:r>
      <w:proofErr w:type="gramEnd"/>
      <w:r w:rsidRPr="00A952D5">
        <w:rPr>
          <w:rFonts w:cstheme="minorHAnsi"/>
          <w:sz w:val="24"/>
          <w:szCs w:val="24"/>
          <w:lang w:val="en-US"/>
        </w:rPr>
        <w:t xml:space="preserve"> __________ of London and a visit afterwards to Tower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Bridge. That was really cool. I enjoyed standing on the Bridge and watching the boats passing underneath. We saw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 xml:space="preserve">the HMS Belfast in the river but we haven't been to visit it yet. Then, after that, we took </w:t>
      </w:r>
      <w:proofErr w:type="spellStart"/>
      <w:r w:rsidRPr="00A952D5">
        <w:rPr>
          <w:rFonts w:cstheme="minorHAnsi"/>
          <w:sz w:val="24"/>
          <w:szCs w:val="24"/>
          <w:lang w:val="en-US"/>
        </w:rPr>
        <w:t>the</w:t>
      </w:r>
      <w:proofErr w:type="spellEnd"/>
      <w:r w:rsidRPr="00A952D5">
        <w:rPr>
          <w:rFonts w:cstheme="minorHAnsi"/>
          <w:sz w:val="24"/>
          <w:szCs w:val="24"/>
          <w:lang w:val="en-US"/>
        </w:rPr>
        <w:t xml:space="preserve"> __________ </w:t>
      </w:r>
      <w:proofErr w:type="spellStart"/>
      <w:r w:rsidRPr="00A952D5">
        <w:rPr>
          <w:rFonts w:cstheme="minorHAnsi"/>
          <w:sz w:val="24"/>
          <w:szCs w:val="24"/>
          <w:lang w:val="en-US"/>
        </w:rPr>
        <w:t>to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Marylebone Station to see Madame Tussaud's. It was interesting to see all the famous wax figures there.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K: And what about shopping? Have you done any yet?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A: I must say, I haven't managed to do any real shopping yet as I have been so busy. But I have managed to get a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couple of __________ from Harrod's for mum and dad, and you, of course!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K: Yea, sure! What about The London _________</w:t>
      </w:r>
      <w:proofErr w:type="gramStart"/>
      <w:r w:rsidRPr="00A952D5">
        <w:rPr>
          <w:rFonts w:cstheme="minorHAnsi"/>
          <w:sz w:val="24"/>
          <w:szCs w:val="24"/>
          <w:lang w:val="en-US"/>
        </w:rPr>
        <w:t>_ ?</w:t>
      </w:r>
      <w:proofErr w:type="gramEnd"/>
      <w:r w:rsidRPr="00A952D5">
        <w:rPr>
          <w:rFonts w:cstheme="minorHAnsi"/>
          <w:sz w:val="24"/>
          <w:szCs w:val="24"/>
          <w:lang w:val="en-US"/>
        </w:rPr>
        <w:t xml:space="preserve"> I have heard that it is fantastic.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A: Oh yes! We went there last Saturday. It was really brilliant. You can see all over London when you are on the top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of the wheel. After that we walked down the river towards Buckingham _________</w:t>
      </w:r>
      <w:proofErr w:type="gramStart"/>
      <w:r w:rsidRPr="00A952D5">
        <w:rPr>
          <w:rFonts w:cstheme="minorHAnsi"/>
          <w:sz w:val="24"/>
          <w:szCs w:val="24"/>
          <w:lang w:val="en-US"/>
        </w:rPr>
        <w:t>_ .</w:t>
      </w:r>
      <w:proofErr w:type="gramEnd"/>
      <w:r w:rsidRPr="00A952D5">
        <w:rPr>
          <w:rFonts w:cstheme="minorHAnsi"/>
          <w:sz w:val="24"/>
          <w:szCs w:val="24"/>
          <w:lang w:val="en-US"/>
        </w:rPr>
        <w:t xml:space="preserve"> That was neat. There were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these guards dressed in funny hats outside. We took some great photographs. Then we walked back along the Mall to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Trafalgar __________ where they have Nelson's column.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K: I have heard that it is really __________ there with lots of tourists.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A: Yes, you're right, it was busy. We sat there for a while and then walked over to Leicester Square and Piccadilly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Circus. It's not really a circus, of course. It's another Square and in the middle there is the __________ of Eros. The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God of Love. It was nothing special.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K: So, what are your plans for today?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A: Well, we need to find time to see Big Ben, so maybe we will go there later, and perhaps tomorrow we'll go to St.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952D5">
        <w:rPr>
          <w:rFonts w:cstheme="minorHAnsi"/>
          <w:sz w:val="24"/>
          <w:szCs w:val="24"/>
          <w:lang w:val="en-US"/>
        </w:rPr>
        <w:t>Paul's __________ as we haven't been there yet.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K: Don't forget to get lots of photographs?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A952D5">
        <w:rPr>
          <w:rFonts w:cstheme="minorHAnsi"/>
          <w:sz w:val="24"/>
          <w:szCs w:val="24"/>
          <w:lang w:val="en-US"/>
        </w:rPr>
        <w:t>A: Yes, of course I will. Listen, I have to go, someone is knocking at the door.</w:t>
      </w:r>
    </w:p>
    <w:p w:rsidR="00781677" w:rsidRPr="00A952D5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</w:rPr>
      </w:pPr>
      <w:r w:rsidRPr="00A952D5">
        <w:rPr>
          <w:rFonts w:cstheme="minorHAnsi"/>
          <w:sz w:val="24"/>
          <w:szCs w:val="24"/>
          <w:lang w:val="en-US"/>
        </w:rPr>
        <w:t xml:space="preserve">K: Okay, speak to you later. </w:t>
      </w:r>
      <w:proofErr w:type="spellStart"/>
      <w:r w:rsidRPr="00A952D5">
        <w:rPr>
          <w:rFonts w:cstheme="minorHAnsi"/>
          <w:sz w:val="24"/>
          <w:szCs w:val="24"/>
        </w:rPr>
        <w:t>Bye</w:t>
      </w:r>
      <w:proofErr w:type="spellEnd"/>
      <w:r w:rsidRPr="00A952D5">
        <w:rPr>
          <w:rFonts w:cstheme="minorHAnsi"/>
          <w:sz w:val="24"/>
          <w:szCs w:val="24"/>
        </w:rPr>
        <w:t>.</w:t>
      </w:r>
    </w:p>
    <w:p w:rsidR="00781677" w:rsidRDefault="0078167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</w:rPr>
      </w:pPr>
      <w:r w:rsidRPr="00A952D5">
        <w:rPr>
          <w:rFonts w:cstheme="minorHAnsi"/>
          <w:sz w:val="24"/>
          <w:szCs w:val="24"/>
        </w:rPr>
        <w:t xml:space="preserve">A: </w:t>
      </w:r>
      <w:proofErr w:type="spellStart"/>
      <w:r w:rsidRPr="00A952D5">
        <w:rPr>
          <w:rFonts w:cstheme="minorHAnsi"/>
          <w:sz w:val="24"/>
          <w:szCs w:val="24"/>
        </w:rPr>
        <w:t>Bye</w:t>
      </w:r>
      <w:proofErr w:type="spellEnd"/>
      <w:r w:rsidRPr="00A952D5">
        <w:rPr>
          <w:rFonts w:cstheme="minorHAnsi"/>
          <w:sz w:val="24"/>
          <w:szCs w:val="24"/>
        </w:rPr>
        <w:t>.</w:t>
      </w:r>
    </w:p>
    <w:p w:rsidR="00320E89" w:rsidRDefault="00320E89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</w:rPr>
      </w:pPr>
    </w:p>
    <w:p w:rsidR="00320E89" w:rsidRPr="009418F7" w:rsidRDefault="009418F7" w:rsidP="00781677">
      <w:pPr>
        <w:autoSpaceDE w:val="0"/>
        <w:autoSpaceDN w:val="0"/>
        <w:adjustRightInd w:val="0"/>
        <w:spacing w:after="120" w:line="240" w:lineRule="auto"/>
        <w:ind w:left="567"/>
        <w:rPr>
          <w:rFonts w:cstheme="minorHAnsi"/>
          <w:sz w:val="24"/>
          <w:szCs w:val="24"/>
          <w:lang w:val="en-US"/>
        </w:rPr>
      </w:pPr>
      <w:r w:rsidRPr="009418F7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lang w:val="en-US"/>
        </w:rPr>
        <w:t>_________________________________________________________________________________</w:t>
      </w:r>
    </w:p>
    <w:p w:rsidR="00320E89" w:rsidRDefault="00320E89" w:rsidP="00320E89">
      <w:pPr>
        <w:pStyle w:val="a3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 xml:space="preserve">Το παρόν έχει στοιχεία από υποδειγματικό ψηφιακό σενάριο ανηρτημένο στον  «Αίσωπο» με δημιουργό τον εκπαιδευτικό </w:t>
      </w:r>
      <w:proofErr w:type="spellStart"/>
      <w:r w:rsidRPr="009773A7">
        <w:rPr>
          <w:b/>
          <w:bCs/>
          <w:lang w:bidi="ar-EG"/>
        </w:rPr>
        <w:t>Κατελή</w:t>
      </w:r>
      <w:proofErr w:type="spellEnd"/>
      <w:r w:rsidRPr="009773A7">
        <w:rPr>
          <w:b/>
          <w:bCs/>
          <w:lang w:bidi="ar-EG"/>
        </w:rPr>
        <w:t xml:space="preserve"> </w:t>
      </w:r>
      <w:proofErr w:type="spellStart"/>
      <w:r w:rsidRPr="009773A7">
        <w:rPr>
          <w:b/>
          <w:bCs/>
          <w:lang w:bidi="ar-EG"/>
        </w:rPr>
        <w:t>Βίγκλα</w:t>
      </w:r>
      <w:proofErr w:type="spellEnd"/>
      <w:r>
        <w:rPr>
          <w:b/>
          <w:bCs/>
          <w:lang w:bidi="ar-EG"/>
        </w:rPr>
        <w:t>.</w:t>
      </w:r>
    </w:p>
    <w:p w:rsidR="009418F7" w:rsidRPr="009418F7" w:rsidRDefault="009418F7" w:rsidP="009418F7">
      <w:pPr>
        <w:pStyle w:val="a3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Άδεια</w:t>
      </w:r>
      <w:r w:rsidRPr="009418F7">
        <w:rPr>
          <w:b/>
          <w:bCs/>
          <w:lang w:bidi="ar-EG"/>
        </w:rPr>
        <w:t xml:space="preserve"> </w:t>
      </w:r>
      <w:r>
        <w:rPr>
          <w:b/>
          <w:bCs/>
          <w:lang w:val="en-US" w:bidi="ar-EG"/>
        </w:rPr>
        <w:t>Creative</w:t>
      </w:r>
      <w:r w:rsidRPr="009418F7">
        <w:rPr>
          <w:b/>
          <w:bCs/>
          <w:lang w:bidi="ar-EG"/>
        </w:rPr>
        <w:t xml:space="preserve"> </w:t>
      </w:r>
      <w:r>
        <w:rPr>
          <w:b/>
          <w:bCs/>
          <w:lang w:val="en-US" w:bidi="ar-EG"/>
        </w:rPr>
        <w:t>Commons</w:t>
      </w:r>
      <w:r w:rsidRPr="009418F7">
        <w:rPr>
          <w:b/>
          <w:bCs/>
          <w:lang w:bidi="ar-EG"/>
        </w:rPr>
        <w:t xml:space="preserve">  </w:t>
      </w:r>
      <w:r w:rsidRPr="009418F7">
        <w:rPr>
          <w:b/>
          <w:bCs/>
          <w:lang w:val="en-US" w:bidi="ar-EG"/>
        </w:rPr>
        <w:t>CC</w:t>
      </w:r>
      <w:r w:rsidRPr="009418F7">
        <w:rPr>
          <w:b/>
          <w:bCs/>
          <w:lang w:bidi="ar-EG"/>
        </w:rPr>
        <w:t xml:space="preserve"> </w:t>
      </w:r>
      <w:r w:rsidRPr="009418F7">
        <w:rPr>
          <w:b/>
          <w:bCs/>
          <w:lang w:val="en-US" w:bidi="ar-EG"/>
        </w:rPr>
        <w:t>BY</w:t>
      </w:r>
      <w:r w:rsidRPr="009418F7">
        <w:rPr>
          <w:b/>
          <w:bCs/>
          <w:lang w:bidi="ar-EG"/>
        </w:rPr>
        <w:t>-</w:t>
      </w:r>
      <w:r w:rsidRPr="009418F7">
        <w:rPr>
          <w:b/>
          <w:bCs/>
          <w:lang w:val="en-US" w:bidi="ar-EG"/>
        </w:rPr>
        <w:t>NC</w:t>
      </w:r>
      <w:r w:rsidRPr="009418F7">
        <w:rPr>
          <w:b/>
          <w:bCs/>
          <w:lang w:bidi="ar-EG"/>
        </w:rPr>
        <w:t>-</w:t>
      </w:r>
      <w:r w:rsidRPr="009418F7">
        <w:rPr>
          <w:b/>
          <w:bCs/>
          <w:lang w:val="en-US" w:bidi="ar-EG"/>
        </w:rPr>
        <w:t>SA</w:t>
      </w:r>
      <w:r w:rsidRPr="009418F7">
        <w:rPr>
          <w:b/>
          <w:bCs/>
          <w:lang w:bidi="ar-EG"/>
        </w:rPr>
        <w:t xml:space="preserve"> -Αναφορά Δημιουργού - Μη Εμπορική Χρήση - Παρόμοια Διανομή</w:t>
      </w:r>
    </w:p>
    <w:p w:rsidR="009418F7" w:rsidRPr="009418F7" w:rsidRDefault="009418F7" w:rsidP="00320E89">
      <w:pPr>
        <w:pStyle w:val="a3"/>
        <w:jc w:val="both"/>
        <w:rPr>
          <w:b/>
          <w:bCs/>
          <w:lang w:bidi="ar-EG"/>
        </w:rPr>
      </w:pPr>
    </w:p>
    <w:sectPr w:rsidR="009418F7" w:rsidRPr="009418F7" w:rsidSect="00781677">
      <w:pgSz w:w="11906" w:h="16838"/>
      <w:pgMar w:top="737" w:right="726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BD0"/>
    <w:multiLevelType w:val="hybridMultilevel"/>
    <w:tmpl w:val="5C582946"/>
    <w:lvl w:ilvl="0" w:tplc="A8569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E03F80"/>
    <w:multiLevelType w:val="hybridMultilevel"/>
    <w:tmpl w:val="E28A650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7B5A"/>
    <w:multiLevelType w:val="hybridMultilevel"/>
    <w:tmpl w:val="2A847C70"/>
    <w:lvl w:ilvl="0" w:tplc="76204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77"/>
    <w:rsid w:val="00320E89"/>
    <w:rsid w:val="00546968"/>
    <w:rsid w:val="005A2513"/>
    <w:rsid w:val="00781677"/>
    <w:rsid w:val="009418F7"/>
    <w:rsid w:val="009F7AA8"/>
    <w:rsid w:val="00C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77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1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8167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6968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941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77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1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8167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6968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941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RR0zC70-0&amp;list=PLzC6CgyCZZW5sFdy7sCmTrQUBQFhtHoT9&amp;index=9&amp;t=0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FRR0zC70-0&amp;list=PLzC6CgyCZZW5sFdy7sCmTrQUBQFhtHoT9&amp;index=9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r6grPZNcV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EDATdlLo-kPtzOpGXtqQzs2xKMDq8i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powerpc</dc:creator>
  <cp:lastModifiedBy>TZENH</cp:lastModifiedBy>
  <cp:revision>2</cp:revision>
  <dcterms:created xsi:type="dcterms:W3CDTF">2020-03-19T19:20:00Z</dcterms:created>
  <dcterms:modified xsi:type="dcterms:W3CDTF">2020-03-19T19:20:00Z</dcterms:modified>
</cp:coreProperties>
</file>